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7FBE" w14:textId="77777777" w:rsidR="004205FC" w:rsidRDefault="004205FC" w:rsidP="00132FAC">
      <w:pPr>
        <w:jc w:val="center"/>
        <w:rPr>
          <w:b/>
          <w:color w:val="002060"/>
          <w:sz w:val="28"/>
          <w:szCs w:val="48"/>
        </w:rPr>
      </w:pPr>
    </w:p>
    <w:p w14:paraId="190562E2" w14:textId="1EB378B6" w:rsidR="001F633E" w:rsidRPr="009720CA" w:rsidRDefault="001F633E" w:rsidP="00132FAC">
      <w:pPr>
        <w:jc w:val="center"/>
        <w:rPr>
          <w:b/>
          <w:color w:val="002060"/>
          <w:sz w:val="12"/>
        </w:rPr>
      </w:pPr>
    </w:p>
    <w:p w14:paraId="158FD0C4" w14:textId="15404355" w:rsidR="00132FAC" w:rsidRPr="00A60F97" w:rsidRDefault="00132FAC" w:rsidP="003A2090">
      <w:pPr>
        <w:spacing w:after="0"/>
        <w:jc w:val="center"/>
        <w:rPr>
          <w:b/>
          <w:color w:val="002060"/>
          <w:sz w:val="40"/>
          <w:szCs w:val="40"/>
        </w:rPr>
      </w:pPr>
      <w:r w:rsidRPr="00A60F97">
        <w:rPr>
          <w:b/>
          <w:color w:val="002060"/>
          <w:sz w:val="40"/>
          <w:szCs w:val="40"/>
        </w:rPr>
        <w:t xml:space="preserve">SOIREE </w:t>
      </w:r>
      <w:r w:rsidR="00476191" w:rsidRPr="00A60F97">
        <w:rPr>
          <w:b/>
          <w:color w:val="002060"/>
          <w:sz w:val="40"/>
          <w:szCs w:val="40"/>
        </w:rPr>
        <w:t>TOURANGELLE</w:t>
      </w:r>
    </w:p>
    <w:p w14:paraId="4948B1F7" w14:textId="77777777" w:rsidR="00132FAC" w:rsidRPr="001F633E" w:rsidRDefault="00132FAC" w:rsidP="003A2090">
      <w:pPr>
        <w:spacing w:after="0"/>
        <w:jc w:val="center"/>
        <w:rPr>
          <w:color w:val="002060"/>
          <w:sz w:val="28"/>
          <w:szCs w:val="28"/>
        </w:rPr>
      </w:pPr>
      <w:r w:rsidRPr="001F633E">
        <w:rPr>
          <w:color w:val="002060"/>
          <w:sz w:val="28"/>
          <w:szCs w:val="28"/>
        </w:rPr>
        <w:t>(facultative)</w:t>
      </w:r>
    </w:p>
    <w:p w14:paraId="04E02481" w14:textId="77777777" w:rsidR="007C464D" w:rsidRPr="007A5458" w:rsidRDefault="007C464D" w:rsidP="00132FAC">
      <w:pPr>
        <w:jc w:val="center"/>
        <w:rPr>
          <w:color w:val="002060"/>
          <w:sz w:val="4"/>
          <w:szCs w:val="4"/>
        </w:rPr>
      </w:pPr>
    </w:p>
    <w:p w14:paraId="25E51F30" w14:textId="16D9AF1B" w:rsidR="00132FAC" w:rsidRPr="00A60F97" w:rsidRDefault="00476191" w:rsidP="007A4B65">
      <w:pPr>
        <w:spacing w:after="120"/>
        <w:jc w:val="center"/>
        <w:rPr>
          <w:color w:val="002060"/>
          <w:sz w:val="32"/>
          <w:szCs w:val="32"/>
        </w:rPr>
      </w:pPr>
      <w:r w:rsidRPr="00A60F97">
        <w:rPr>
          <w:color w:val="002060"/>
          <w:sz w:val="32"/>
          <w:szCs w:val="32"/>
        </w:rPr>
        <w:t>Brasserie Ô PALAIS</w:t>
      </w:r>
    </w:p>
    <w:p w14:paraId="61EA425C" w14:textId="4C35D12C" w:rsidR="007C464D" w:rsidRPr="00A60F97" w:rsidRDefault="00A60F97" w:rsidP="007A4B65">
      <w:pPr>
        <w:spacing w:after="120"/>
        <w:jc w:val="center"/>
        <w:rPr>
          <w:color w:val="002060"/>
          <w:sz w:val="32"/>
          <w:szCs w:val="32"/>
        </w:rPr>
      </w:pPr>
      <w:r w:rsidRPr="00A60F97">
        <w:rPr>
          <w:color w:val="002060"/>
          <w:sz w:val="32"/>
          <w:szCs w:val="32"/>
        </w:rPr>
        <w:t>15 place Jean Jaurès</w:t>
      </w:r>
    </w:p>
    <w:p w14:paraId="7300C006" w14:textId="50CB214A" w:rsidR="00132FAC" w:rsidRPr="001F633E" w:rsidRDefault="00A60F97" w:rsidP="00A60F97">
      <w:pPr>
        <w:spacing w:after="120"/>
        <w:ind w:left="284"/>
        <w:jc w:val="center"/>
        <w:rPr>
          <w:color w:val="002060"/>
          <w:sz w:val="36"/>
          <w:szCs w:val="36"/>
        </w:rPr>
      </w:pPr>
      <w:r w:rsidRPr="00A60F97">
        <w:rPr>
          <w:color w:val="002060"/>
          <w:sz w:val="32"/>
          <w:szCs w:val="32"/>
        </w:rPr>
        <w:t>37000 TOURS (centre ville)</w:t>
      </w:r>
    </w:p>
    <w:p w14:paraId="7ED3A900" w14:textId="77777777" w:rsidR="00132FAC" w:rsidRPr="001F633E" w:rsidRDefault="00132FAC" w:rsidP="00132FAC">
      <w:pPr>
        <w:jc w:val="center"/>
        <w:rPr>
          <w:color w:val="002060"/>
          <w:sz w:val="20"/>
          <w:szCs w:val="36"/>
        </w:rPr>
      </w:pPr>
    </w:p>
    <w:p w14:paraId="19076AE6" w14:textId="277F4A1B" w:rsidR="00132FAC" w:rsidRPr="001F633E" w:rsidRDefault="001F633E" w:rsidP="00132FAC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s</w:t>
      </w:r>
      <w:r w:rsidR="00132FAC" w:rsidRPr="001F633E">
        <w:rPr>
          <w:b/>
          <w:color w:val="002060"/>
          <w:sz w:val="36"/>
          <w:szCs w:val="36"/>
        </w:rPr>
        <w:t xml:space="preserve">amedi </w:t>
      </w:r>
      <w:r w:rsidR="00A60F97">
        <w:rPr>
          <w:b/>
          <w:color w:val="002060"/>
          <w:sz w:val="36"/>
          <w:szCs w:val="36"/>
        </w:rPr>
        <w:t>18 mars 202</w:t>
      </w:r>
      <w:r w:rsidR="005348F4">
        <w:rPr>
          <w:b/>
          <w:color w:val="002060"/>
          <w:sz w:val="36"/>
          <w:szCs w:val="36"/>
        </w:rPr>
        <w:t>3</w:t>
      </w:r>
      <w:r w:rsidR="00A60F97">
        <w:rPr>
          <w:b/>
          <w:color w:val="002060"/>
          <w:sz w:val="36"/>
          <w:szCs w:val="36"/>
        </w:rPr>
        <w:t xml:space="preserve"> à 20</w:t>
      </w:r>
      <w:r>
        <w:rPr>
          <w:b/>
          <w:color w:val="002060"/>
          <w:sz w:val="36"/>
          <w:szCs w:val="36"/>
        </w:rPr>
        <w:t xml:space="preserve"> </w:t>
      </w:r>
      <w:r w:rsidR="00132FAC" w:rsidRPr="001F633E">
        <w:rPr>
          <w:b/>
          <w:color w:val="002060"/>
          <w:sz w:val="36"/>
          <w:szCs w:val="36"/>
        </w:rPr>
        <w:t>h</w:t>
      </w:r>
    </w:p>
    <w:p w14:paraId="4C9CC3CF" w14:textId="77777777" w:rsidR="00132FAC" w:rsidRPr="001F633E" w:rsidRDefault="00132FAC" w:rsidP="00132FAC">
      <w:pPr>
        <w:jc w:val="center"/>
        <w:rPr>
          <w:color w:val="002060"/>
          <w:sz w:val="20"/>
          <w:szCs w:val="36"/>
        </w:rPr>
      </w:pPr>
    </w:p>
    <w:p w14:paraId="3510B644" w14:textId="01696131" w:rsidR="00132FAC" w:rsidRDefault="00132FAC" w:rsidP="003A2090">
      <w:pPr>
        <w:shd w:val="clear" w:color="auto" w:fill="DEEAF6" w:themeFill="accent1" w:themeFillTint="33"/>
        <w:spacing w:after="0"/>
        <w:jc w:val="center"/>
        <w:rPr>
          <w:color w:val="002060"/>
          <w:sz w:val="32"/>
          <w:szCs w:val="32"/>
          <w:u w:val="single"/>
        </w:rPr>
      </w:pPr>
      <w:r w:rsidRPr="003A2090">
        <w:rPr>
          <w:color w:val="002060"/>
          <w:sz w:val="32"/>
          <w:szCs w:val="32"/>
          <w:u w:val="single"/>
        </w:rPr>
        <w:t>Men</w:t>
      </w:r>
      <w:r w:rsidR="003A2090">
        <w:rPr>
          <w:color w:val="002060"/>
          <w:sz w:val="32"/>
          <w:szCs w:val="32"/>
          <w:u w:val="single"/>
        </w:rPr>
        <w:t>u</w:t>
      </w:r>
    </w:p>
    <w:p w14:paraId="6DAC5FE9" w14:textId="77777777" w:rsidR="003A2090" w:rsidRDefault="003A2090" w:rsidP="003A2090">
      <w:pPr>
        <w:shd w:val="clear" w:color="auto" w:fill="DEEAF6" w:themeFill="accent1" w:themeFillTint="33"/>
        <w:spacing w:after="0"/>
        <w:jc w:val="center"/>
        <w:rPr>
          <w:color w:val="002060"/>
          <w:sz w:val="16"/>
          <w:szCs w:val="16"/>
          <w:u w:val="single"/>
        </w:rPr>
      </w:pPr>
    </w:p>
    <w:p w14:paraId="56D97A71" w14:textId="77777777" w:rsidR="003A2090" w:rsidRDefault="003A2090" w:rsidP="003A2090">
      <w:pPr>
        <w:shd w:val="clear" w:color="auto" w:fill="DEEAF6" w:themeFill="accent1" w:themeFillTint="33"/>
        <w:spacing w:after="0"/>
        <w:jc w:val="center"/>
        <w:rPr>
          <w:color w:val="002060"/>
          <w:sz w:val="16"/>
          <w:szCs w:val="16"/>
          <w:u w:val="single"/>
        </w:rPr>
      </w:pPr>
    </w:p>
    <w:p w14:paraId="50939988" w14:textId="77777777" w:rsidR="00A40499" w:rsidRPr="00A40499" w:rsidRDefault="00A40499" w:rsidP="003A2090">
      <w:pPr>
        <w:shd w:val="clear" w:color="auto" w:fill="DEEAF6" w:themeFill="accent1" w:themeFillTint="33"/>
        <w:spacing w:after="0"/>
        <w:jc w:val="center"/>
        <w:rPr>
          <w:i/>
          <w:color w:val="002060"/>
          <w:sz w:val="28"/>
          <w:szCs w:val="28"/>
        </w:rPr>
      </w:pPr>
      <w:r w:rsidRPr="00A40499">
        <w:rPr>
          <w:i/>
          <w:color w:val="002060"/>
          <w:sz w:val="28"/>
          <w:szCs w:val="28"/>
        </w:rPr>
        <w:t>Saumon confit, guacamole et tomate</w:t>
      </w:r>
    </w:p>
    <w:p w14:paraId="79DB8A67" w14:textId="77777777" w:rsidR="0050019C" w:rsidRPr="001F633E" w:rsidRDefault="0050019C" w:rsidP="003A2090">
      <w:pPr>
        <w:shd w:val="clear" w:color="auto" w:fill="DEEAF6" w:themeFill="accent1" w:themeFillTint="33"/>
        <w:spacing w:after="0"/>
        <w:jc w:val="center"/>
        <w:rPr>
          <w:i/>
          <w:color w:val="002060"/>
          <w:sz w:val="18"/>
          <w:szCs w:val="28"/>
        </w:rPr>
      </w:pPr>
    </w:p>
    <w:p w14:paraId="173D16E5" w14:textId="77777777" w:rsidR="006E1942" w:rsidRPr="006E1942" w:rsidRDefault="006E1942" w:rsidP="003A2090">
      <w:pPr>
        <w:shd w:val="clear" w:color="auto" w:fill="DEEAF6" w:themeFill="accent1" w:themeFillTint="33"/>
        <w:spacing w:after="0"/>
        <w:jc w:val="center"/>
        <w:rPr>
          <w:i/>
          <w:color w:val="002060"/>
          <w:sz w:val="28"/>
          <w:szCs w:val="28"/>
        </w:rPr>
      </w:pPr>
      <w:r w:rsidRPr="006E1942">
        <w:rPr>
          <w:i/>
          <w:color w:val="002060"/>
          <w:sz w:val="28"/>
          <w:szCs w:val="28"/>
        </w:rPr>
        <w:t>Suprême de poulet rôti, sauce au poivre, pressé de pommes de terre</w:t>
      </w:r>
    </w:p>
    <w:p w14:paraId="61829D21" w14:textId="77777777" w:rsidR="0050019C" w:rsidRPr="001F633E" w:rsidRDefault="0050019C" w:rsidP="003A2090">
      <w:pPr>
        <w:shd w:val="clear" w:color="auto" w:fill="DEEAF6" w:themeFill="accent1" w:themeFillTint="33"/>
        <w:spacing w:after="0"/>
        <w:jc w:val="center"/>
        <w:rPr>
          <w:i/>
          <w:color w:val="002060"/>
          <w:sz w:val="14"/>
          <w:szCs w:val="28"/>
        </w:rPr>
      </w:pPr>
    </w:p>
    <w:p w14:paraId="3EAA4D2C" w14:textId="77777777" w:rsidR="005F520C" w:rsidRDefault="005F520C" w:rsidP="003A2090">
      <w:pPr>
        <w:shd w:val="clear" w:color="auto" w:fill="DEEAF6" w:themeFill="accent1" w:themeFillTint="33"/>
        <w:jc w:val="center"/>
        <w:rPr>
          <w:i/>
          <w:color w:val="002060"/>
          <w:sz w:val="28"/>
          <w:szCs w:val="28"/>
        </w:rPr>
      </w:pPr>
      <w:r w:rsidRPr="005F520C">
        <w:rPr>
          <w:i/>
          <w:color w:val="002060"/>
          <w:sz w:val="28"/>
          <w:szCs w:val="28"/>
        </w:rPr>
        <w:t>Tarte tatin et crème fouettée</w:t>
      </w:r>
    </w:p>
    <w:p w14:paraId="393AECA6" w14:textId="77777777" w:rsidR="0050019C" w:rsidRPr="001F633E" w:rsidRDefault="0050019C" w:rsidP="00132FAC">
      <w:pPr>
        <w:jc w:val="center"/>
        <w:rPr>
          <w:i/>
          <w:color w:val="002060"/>
          <w:sz w:val="12"/>
          <w:szCs w:val="24"/>
        </w:rPr>
      </w:pPr>
    </w:p>
    <w:p w14:paraId="7D873092" w14:textId="77777777" w:rsidR="001F633E" w:rsidRPr="001F633E" w:rsidRDefault="001F633E" w:rsidP="00132FAC">
      <w:pPr>
        <w:jc w:val="center"/>
        <w:rPr>
          <w:i/>
          <w:color w:val="002060"/>
          <w:sz w:val="24"/>
          <w:szCs w:val="24"/>
        </w:rPr>
      </w:pPr>
    </w:p>
    <w:p w14:paraId="13724BAC" w14:textId="3E2CABF4" w:rsidR="00132FAC" w:rsidRDefault="00132FAC" w:rsidP="00132FAC">
      <w:pPr>
        <w:jc w:val="center"/>
        <w:rPr>
          <w:i/>
          <w:color w:val="002060"/>
          <w:sz w:val="24"/>
          <w:szCs w:val="24"/>
        </w:rPr>
      </w:pPr>
      <w:r w:rsidRPr="001F633E">
        <w:rPr>
          <w:i/>
          <w:color w:val="002060"/>
          <w:sz w:val="24"/>
          <w:szCs w:val="24"/>
        </w:rPr>
        <w:t>Ce menu est susceptible de modifications en fonction des produits du moment</w:t>
      </w:r>
      <w:r w:rsidR="003A2090">
        <w:rPr>
          <w:i/>
          <w:color w:val="002060"/>
          <w:sz w:val="24"/>
          <w:szCs w:val="24"/>
        </w:rPr>
        <w:t xml:space="preserve"> </w:t>
      </w:r>
    </w:p>
    <w:p w14:paraId="07F9ED5B" w14:textId="23E6B577" w:rsidR="003A2090" w:rsidRDefault="003A2090" w:rsidP="00132FAC">
      <w:pPr>
        <w:jc w:val="center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Menu végétarien possible (case à cocher sur le coupon réponse ci-dessous)</w:t>
      </w:r>
    </w:p>
    <w:p w14:paraId="47BC585E" w14:textId="77777777" w:rsidR="000C53D5" w:rsidRPr="001F633E" w:rsidRDefault="000C53D5" w:rsidP="00132FAC">
      <w:pPr>
        <w:pBdr>
          <w:bottom w:val="single" w:sz="12" w:space="1" w:color="auto"/>
        </w:pBdr>
        <w:jc w:val="center"/>
        <w:rPr>
          <w:i/>
          <w:color w:val="002060"/>
          <w:sz w:val="24"/>
          <w:szCs w:val="24"/>
        </w:rPr>
      </w:pPr>
    </w:p>
    <w:p w14:paraId="638FD47F" w14:textId="77777777" w:rsidR="004D6104" w:rsidRDefault="00453E35" w:rsidP="00453E35">
      <w:pPr>
        <w:spacing w:line="276" w:lineRule="auto"/>
        <w:rPr>
          <w:color w:val="002060"/>
          <w:sz w:val="24"/>
          <w:szCs w:val="24"/>
          <w:u w:val="single"/>
        </w:rPr>
      </w:pPr>
      <w:r>
        <w:rPr>
          <w:color w:val="002060"/>
          <w:sz w:val="24"/>
          <w:szCs w:val="24"/>
        </w:rPr>
        <w:t>Inscription</w:t>
      </w:r>
      <w:r w:rsidR="00DF1369" w:rsidRPr="00C01E85">
        <w:rPr>
          <w:color w:val="002060"/>
          <w:sz w:val="24"/>
          <w:szCs w:val="24"/>
        </w:rPr>
        <w:t xml:space="preserve"> </w:t>
      </w:r>
      <w:r w:rsidRPr="00453E35">
        <w:rPr>
          <w:color w:val="002060"/>
          <w:sz w:val="24"/>
          <w:szCs w:val="24"/>
          <w:u w:val="single"/>
        </w:rPr>
        <w:t>avant le 1er mars 2023</w:t>
      </w:r>
      <w:r>
        <w:rPr>
          <w:color w:val="002060"/>
          <w:sz w:val="24"/>
          <w:szCs w:val="24"/>
          <w:u w:val="single"/>
        </w:rPr>
        <w:t xml:space="preserve"> </w:t>
      </w:r>
    </w:p>
    <w:p w14:paraId="1B16A8A4" w14:textId="6811D8C5" w:rsidR="004D6104" w:rsidRDefault="004D6104" w:rsidP="004D6104">
      <w:pPr>
        <w:spacing w:after="0" w:line="240" w:lineRule="auto"/>
        <w:rPr>
          <w:color w:val="002060"/>
          <w:sz w:val="24"/>
          <w:szCs w:val="24"/>
        </w:rPr>
      </w:pPr>
      <w:r w:rsidRPr="004D6104">
        <w:rPr>
          <w:color w:val="002060"/>
          <w:sz w:val="24"/>
          <w:szCs w:val="24"/>
        </w:rPr>
        <w:t xml:space="preserve">Envoyer </w:t>
      </w:r>
      <w:r>
        <w:rPr>
          <w:color w:val="002060"/>
          <w:sz w:val="24"/>
          <w:szCs w:val="24"/>
        </w:rPr>
        <w:t>c</w:t>
      </w:r>
      <w:r w:rsidR="00453E35" w:rsidRPr="004D6104">
        <w:rPr>
          <w:color w:val="002060"/>
          <w:sz w:val="24"/>
          <w:szCs w:val="24"/>
        </w:rPr>
        <w:t xml:space="preserve">e coupon réponse et </w:t>
      </w:r>
      <w:r w:rsidR="00132FAC" w:rsidRPr="004D6104">
        <w:rPr>
          <w:bCs/>
          <w:color w:val="002060"/>
          <w:sz w:val="24"/>
          <w:szCs w:val="24"/>
        </w:rPr>
        <w:t>un chèque</w:t>
      </w:r>
      <w:r w:rsidR="00132FAC" w:rsidRPr="004D6104">
        <w:rPr>
          <w:color w:val="002060"/>
          <w:sz w:val="24"/>
          <w:szCs w:val="24"/>
        </w:rPr>
        <w:t xml:space="preserve"> à l’ordre de l’ASMR</w:t>
      </w:r>
      <w:r w:rsidR="009720CA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>à l’adresse suivante :</w:t>
      </w:r>
    </w:p>
    <w:p w14:paraId="5856406C" w14:textId="77777777" w:rsidR="004D6104" w:rsidRDefault="004D6104" w:rsidP="004D6104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ASMR </w:t>
      </w:r>
      <w:r w:rsidR="00132FAC" w:rsidRPr="004D6104">
        <w:rPr>
          <w:color w:val="002060"/>
          <w:sz w:val="24"/>
          <w:szCs w:val="24"/>
        </w:rPr>
        <w:t xml:space="preserve"> </w:t>
      </w:r>
      <w:r w:rsidR="00065F86" w:rsidRPr="004D6104">
        <w:rPr>
          <w:color w:val="002060"/>
          <w:sz w:val="24"/>
          <w:szCs w:val="24"/>
        </w:rPr>
        <w:t>16 rue Pôl Ravigneaux – 72100 LE MANS</w:t>
      </w:r>
      <w:r w:rsidR="00453E35" w:rsidRPr="004D6104">
        <w:rPr>
          <w:color w:val="002060"/>
          <w:sz w:val="24"/>
          <w:szCs w:val="24"/>
        </w:rPr>
        <w:t xml:space="preserve">  </w:t>
      </w:r>
    </w:p>
    <w:p w14:paraId="06541896" w14:textId="633CEFD7" w:rsidR="00453E35" w:rsidRPr="004D6104" w:rsidRDefault="00453E35" w:rsidP="004D6104">
      <w:pPr>
        <w:tabs>
          <w:tab w:val="left" w:pos="7950"/>
        </w:tabs>
        <w:spacing w:after="0" w:line="240" w:lineRule="auto"/>
        <w:rPr>
          <w:color w:val="002060"/>
          <w:sz w:val="24"/>
          <w:szCs w:val="24"/>
        </w:rPr>
      </w:pPr>
      <w:r w:rsidRPr="004D6104">
        <w:rPr>
          <w:color w:val="002060"/>
          <w:sz w:val="24"/>
          <w:szCs w:val="24"/>
        </w:rPr>
        <w:t>(attention, nombre de places limité, inscription dans l’ordre d’arrivée)</w:t>
      </w:r>
      <w:r w:rsidR="004D6104">
        <w:rPr>
          <w:color w:val="002060"/>
          <w:sz w:val="24"/>
          <w:szCs w:val="24"/>
        </w:rPr>
        <w:tab/>
      </w:r>
    </w:p>
    <w:p w14:paraId="7D820D3B" w14:textId="633FD735" w:rsidR="00132FAC" w:rsidRDefault="00132FAC" w:rsidP="00453E35">
      <w:pPr>
        <w:pStyle w:val="Paragraphedeliste"/>
        <w:spacing w:after="0" w:line="276" w:lineRule="auto"/>
        <w:rPr>
          <w:color w:val="002060"/>
          <w:sz w:val="24"/>
          <w:szCs w:val="24"/>
        </w:rPr>
      </w:pPr>
    </w:p>
    <w:p w14:paraId="7151D35B" w14:textId="6765642B" w:rsidR="00132FAC" w:rsidRPr="001F633E" w:rsidRDefault="00132FAC" w:rsidP="00132FAC">
      <w:pPr>
        <w:rPr>
          <w:color w:val="002060"/>
          <w:sz w:val="24"/>
          <w:szCs w:val="24"/>
        </w:rPr>
      </w:pPr>
      <w:r w:rsidRPr="001F633E">
        <w:rPr>
          <w:color w:val="002060"/>
          <w:sz w:val="24"/>
          <w:szCs w:val="24"/>
        </w:rPr>
        <w:t>Nom……………………………………………</w:t>
      </w:r>
      <w:r w:rsidR="009720CA">
        <w:rPr>
          <w:color w:val="002060"/>
          <w:sz w:val="24"/>
          <w:szCs w:val="24"/>
        </w:rPr>
        <w:t>……………</w:t>
      </w:r>
      <w:r w:rsidRPr="001F633E">
        <w:rPr>
          <w:color w:val="002060"/>
          <w:sz w:val="24"/>
          <w:szCs w:val="24"/>
        </w:rPr>
        <w:t>………</w:t>
      </w:r>
      <w:r w:rsidR="009720CA">
        <w:rPr>
          <w:color w:val="002060"/>
          <w:sz w:val="24"/>
          <w:szCs w:val="24"/>
        </w:rPr>
        <w:t xml:space="preserve">   </w:t>
      </w:r>
      <w:r w:rsidRPr="001F633E">
        <w:rPr>
          <w:color w:val="002060"/>
          <w:sz w:val="24"/>
          <w:szCs w:val="24"/>
        </w:rPr>
        <w:t>Prénom…………………</w:t>
      </w:r>
      <w:r w:rsidR="009720CA">
        <w:rPr>
          <w:color w:val="002060"/>
          <w:sz w:val="24"/>
          <w:szCs w:val="24"/>
        </w:rPr>
        <w:t>…………….</w:t>
      </w:r>
      <w:r w:rsidRPr="001F633E">
        <w:rPr>
          <w:color w:val="002060"/>
          <w:sz w:val="24"/>
          <w:szCs w:val="24"/>
        </w:rPr>
        <w:t>…………………..</w:t>
      </w:r>
    </w:p>
    <w:p w14:paraId="35F63552" w14:textId="4BE5791B" w:rsidR="00132FAC" w:rsidRPr="001F633E" w:rsidRDefault="007A4B65" w:rsidP="00132FAC">
      <w:pPr>
        <w:rPr>
          <w:color w:val="002060"/>
          <w:sz w:val="24"/>
          <w:szCs w:val="24"/>
        </w:rPr>
      </w:pPr>
      <w:r w:rsidRPr="001F633E">
        <w:rPr>
          <w:color w:val="00206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F633E">
        <w:rPr>
          <w:color w:val="002060"/>
          <w:sz w:val="24"/>
          <w:szCs w:val="24"/>
        </w:rPr>
        <w:instrText xml:space="preserve"> FORMCHECKBOX </w:instrText>
      </w:r>
      <w:r w:rsidR="005348F4">
        <w:rPr>
          <w:color w:val="002060"/>
          <w:sz w:val="24"/>
          <w:szCs w:val="24"/>
        </w:rPr>
      </w:r>
      <w:r w:rsidR="005348F4">
        <w:rPr>
          <w:color w:val="002060"/>
          <w:sz w:val="24"/>
          <w:szCs w:val="24"/>
        </w:rPr>
        <w:fldChar w:fldCharType="separate"/>
      </w:r>
      <w:r w:rsidRPr="001F633E">
        <w:rPr>
          <w:color w:val="002060"/>
          <w:sz w:val="24"/>
          <w:szCs w:val="24"/>
        </w:rPr>
        <w:fldChar w:fldCharType="end"/>
      </w:r>
      <w:bookmarkEnd w:id="0"/>
      <w:r w:rsidRPr="001F633E">
        <w:rPr>
          <w:color w:val="002060"/>
          <w:sz w:val="24"/>
          <w:szCs w:val="24"/>
        </w:rPr>
        <w:t xml:space="preserve"> </w:t>
      </w:r>
      <w:r w:rsidR="000C53D5" w:rsidRPr="001F633E">
        <w:rPr>
          <w:color w:val="002060"/>
          <w:sz w:val="24"/>
          <w:szCs w:val="24"/>
        </w:rPr>
        <w:t>A</w:t>
      </w:r>
      <w:r w:rsidR="00132FAC" w:rsidRPr="001F633E">
        <w:rPr>
          <w:color w:val="002060"/>
          <w:sz w:val="24"/>
          <w:szCs w:val="24"/>
        </w:rPr>
        <w:t>dhérente</w:t>
      </w:r>
      <w:r w:rsidR="000C53D5" w:rsidRPr="001F633E">
        <w:rPr>
          <w:color w:val="002060"/>
          <w:sz w:val="24"/>
          <w:szCs w:val="24"/>
        </w:rPr>
        <w:t xml:space="preserve"> : </w:t>
      </w:r>
      <w:r w:rsidR="00FD29E0">
        <w:rPr>
          <w:color w:val="002060"/>
          <w:sz w:val="24"/>
          <w:szCs w:val="24"/>
        </w:rPr>
        <w:t>20</w:t>
      </w:r>
      <w:r w:rsidR="000C53D5" w:rsidRPr="001F633E">
        <w:rPr>
          <w:color w:val="002060"/>
          <w:sz w:val="24"/>
          <w:szCs w:val="24"/>
        </w:rPr>
        <w:t xml:space="preserve"> €</w:t>
      </w:r>
    </w:p>
    <w:p w14:paraId="41685A97" w14:textId="22EF996B" w:rsidR="000C53D5" w:rsidRDefault="007A4B65" w:rsidP="00132FAC">
      <w:pPr>
        <w:rPr>
          <w:color w:val="002060"/>
          <w:sz w:val="24"/>
          <w:szCs w:val="24"/>
        </w:rPr>
      </w:pPr>
      <w:r w:rsidRPr="001F633E">
        <w:rPr>
          <w:color w:val="00206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F633E">
        <w:rPr>
          <w:color w:val="002060"/>
          <w:sz w:val="24"/>
          <w:szCs w:val="24"/>
        </w:rPr>
        <w:instrText xml:space="preserve"> FORMCHECKBOX </w:instrText>
      </w:r>
      <w:r w:rsidR="005348F4">
        <w:rPr>
          <w:color w:val="002060"/>
          <w:sz w:val="24"/>
          <w:szCs w:val="24"/>
        </w:rPr>
      </w:r>
      <w:r w:rsidR="005348F4">
        <w:rPr>
          <w:color w:val="002060"/>
          <w:sz w:val="24"/>
          <w:szCs w:val="24"/>
        </w:rPr>
        <w:fldChar w:fldCharType="separate"/>
      </w:r>
      <w:r w:rsidRPr="001F633E">
        <w:rPr>
          <w:color w:val="002060"/>
          <w:sz w:val="24"/>
          <w:szCs w:val="24"/>
        </w:rPr>
        <w:fldChar w:fldCharType="end"/>
      </w:r>
      <w:bookmarkEnd w:id="1"/>
      <w:r w:rsidRPr="001F633E">
        <w:rPr>
          <w:color w:val="002060"/>
          <w:sz w:val="24"/>
          <w:szCs w:val="24"/>
        </w:rPr>
        <w:t xml:space="preserve"> </w:t>
      </w:r>
      <w:r w:rsidR="000C53D5" w:rsidRPr="001F633E">
        <w:rPr>
          <w:color w:val="002060"/>
          <w:sz w:val="24"/>
          <w:szCs w:val="24"/>
        </w:rPr>
        <w:t xml:space="preserve">Non adhérente : </w:t>
      </w:r>
      <w:r w:rsidRPr="001F633E">
        <w:rPr>
          <w:color w:val="002060"/>
          <w:sz w:val="24"/>
          <w:szCs w:val="24"/>
        </w:rPr>
        <w:t>2</w:t>
      </w:r>
      <w:r w:rsidR="00FD29E0">
        <w:rPr>
          <w:color w:val="002060"/>
          <w:sz w:val="24"/>
          <w:szCs w:val="24"/>
        </w:rPr>
        <w:t>5</w:t>
      </w:r>
      <w:r w:rsidR="000C53D5" w:rsidRPr="001F633E">
        <w:rPr>
          <w:color w:val="002060"/>
          <w:sz w:val="24"/>
          <w:szCs w:val="24"/>
        </w:rPr>
        <w:t xml:space="preserve"> €</w:t>
      </w:r>
    </w:p>
    <w:p w14:paraId="39B6438F" w14:textId="579D8B80" w:rsidR="00FD29E0" w:rsidRDefault="00C859ED" w:rsidP="00132FA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Forfait boissons offert par l’ASMR </w:t>
      </w:r>
    </w:p>
    <w:p w14:paraId="6B619EBB" w14:textId="77777777" w:rsidR="00FD29E0" w:rsidRPr="005F520C" w:rsidRDefault="00FD29E0" w:rsidP="00FD29E0">
      <w:pPr>
        <w:rPr>
          <w:i/>
          <w:color w:val="002060"/>
          <w:sz w:val="28"/>
          <w:szCs w:val="28"/>
        </w:rPr>
      </w:pPr>
      <w:r w:rsidRPr="005F520C">
        <w:rPr>
          <w:b/>
          <w:i/>
          <w:color w:val="002060"/>
          <w:sz w:val="28"/>
          <w:szCs w:val="28"/>
        </w:rPr>
        <w:t>Menu végétarien : merci de cocher cette case</w:t>
      </w:r>
      <w:r w:rsidRPr="005F520C">
        <w:rPr>
          <w:i/>
          <w:color w:val="002060"/>
          <w:sz w:val="28"/>
          <w:szCs w:val="28"/>
        </w:rPr>
        <w:t xml:space="preserve"> </w:t>
      </w:r>
      <w:r w:rsidRPr="005F520C">
        <w:rPr>
          <w:i/>
          <w:color w:val="002060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5F520C">
        <w:rPr>
          <w:i/>
          <w:color w:val="002060"/>
          <w:sz w:val="28"/>
          <w:szCs w:val="28"/>
        </w:rPr>
        <w:instrText xml:space="preserve"> FORMCHECKBOX </w:instrText>
      </w:r>
      <w:r w:rsidR="005348F4">
        <w:rPr>
          <w:i/>
          <w:color w:val="002060"/>
          <w:sz w:val="28"/>
          <w:szCs w:val="28"/>
        </w:rPr>
      </w:r>
      <w:r w:rsidR="005348F4">
        <w:rPr>
          <w:i/>
          <w:color w:val="002060"/>
          <w:sz w:val="28"/>
          <w:szCs w:val="28"/>
        </w:rPr>
        <w:fldChar w:fldCharType="separate"/>
      </w:r>
      <w:r w:rsidRPr="005F520C">
        <w:rPr>
          <w:i/>
          <w:color w:val="002060"/>
          <w:sz w:val="28"/>
          <w:szCs w:val="28"/>
        </w:rPr>
        <w:fldChar w:fldCharType="end"/>
      </w:r>
      <w:bookmarkEnd w:id="2"/>
    </w:p>
    <w:p w14:paraId="68C907EA" w14:textId="5FC7F48B" w:rsidR="00FD29E0" w:rsidRPr="001F633E" w:rsidRDefault="00FD29E0" w:rsidP="00132FAC">
      <w:pPr>
        <w:rPr>
          <w:color w:val="002060"/>
          <w:sz w:val="24"/>
          <w:szCs w:val="24"/>
        </w:rPr>
      </w:pPr>
    </w:p>
    <w:sectPr w:rsidR="00FD29E0" w:rsidRPr="001F633E" w:rsidSect="0050019C">
      <w:headerReference w:type="default" r:id="rId10"/>
      <w:pgSz w:w="11906" w:h="16838"/>
      <w:pgMar w:top="141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E09F" w14:textId="77777777" w:rsidR="005E4EEA" w:rsidRDefault="005E4EEA" w:rsidP="007C464D">
      <w:pPr>
        <w:spacing w:after="0" w:line="240" w:lineRule="auto"/>
      </w:pPr>
      <w:r>
        <w:separator/>
      </w:r>
    </w:p>
  </w:endnote>
  <w:endnote w:type="continuationSeparator" w:id="0">
    <w:p w14:paraId="054AF6DD" w14:textId="77777777" w:rsidR="005E4EEA" w:rsidRDefault="005E4EEA" w:rsidP="007C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BE64" w14:textId="77777777" w:rsidR="005E4EEA" w:rsidRDefault="005E4EEA" w:rsidP="007C464D">
      <w:pPr>
        <w:spacing w:after="0" w:line="240" w:lineRule="auto"/>
      </w:pPr>
      <w:r>
        <w:separator/>
      </w:r>
    </w:p>
  </w:footnote>
  <w:footnote w:type="continuationSeparator" w:id="0">
    <w:p w14:paraId="246B821F" w14:textId="77777777" w:rsidR="005E4EEA" w:rsidRDefault="005E4EEA" w:rsidP="007C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FEEF" w14:textId="37751372" w:rsidR="007C464D" w:rsidRDefault="008A2DBB" w:rsidP="008A2DBB">
    <w:pPr>
      <w:pStyle w:val="En-tte"/>
      <w:ind w:left="-284"/>
    </w:pPr>
    <w:r>
      <w:rPr>
        <w:noProof/>
      </w:rPr>
      <w:drawing>
        <wp:inline distT="0" distB="0" distL="0" distR="0" wp14:anchorId="2177C7DE" wp14:editId="0B3B661F">
          <wp:extent cx="1068368" cy="704850"/>
          <wp:effectExtent l="0" t="0" r="0" b="0"/>
          <wp:docPr id="13" name="Image 1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58" cy="71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31F3"/>
    <w:multiLevelType w:val="hybridMultilevel"/>
    <w:tmpl w:val="06AAE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AC"/>
    <w:rsid w:val="00065F86"/>
    <w:rsid w:val="000C53D5"/>
    <w:rsid w:val="00132FAC"/>
    <w:rsid w:val="001F633E"/>
    <w:rsid w:val="00364AF0"/>
    <w:rsid w:val="00376E5F"/>
    <w:rsid w:val="003A2090"/>
    <w:rsid w:val="004205FC"/>
    <w:rsid w:val="00446329"/>
    <w:rsid w:val="00453E35"/>
    <w:rsid w:val="00465AA6"/>
    <w:rsid w:val="00476191"/>
    <w:rsid w:val="004B2E43"/>
    <w:rsid w:val="004D6104"/>
    <w:rsid w:val="0050019C"/>
    <w:rsid w:val="005348F4"/>
    <w:rsid w:val="005A7717"/>
    <w:rsid w:val="005E4EEA"/>
    <w:rsid w:val="005F520C"/>
    <w:rsid w:val="006B70DA"/>
    <w:rsid w:val="006E1942"/>
    <w:rsid w:val="007412A6"/>
    <w:rsid w:val="007A4B65"/>
    <w:rsid w:val="007A5458"/>
    <w:rsid w:val="007C464D"/>
    <w:rsid w:val="007F5D5F"/>
    <w:rsid w:val="008209A3"/>
    <w:rsid w:val="008A2DBB"/>
    <w:rsid w:val="009720CA"/>
    <w:rsid w:val="00990BF2"/>
    <w:rsid w:val="00A40499"/>
    <w:rsid w:val="00A60F97"/>
    <w:rsid w:val="00BA2E15"/>
    <w:rsid w:val="00BB5FC9"/>
    <w:rsid w:val="00C01E85"/>
    <w:rsid w:val="00C859ED"/>
    <w:rsid w:val="00DF1369"/>
    <w:rsid w:val="00EA59DF"/>
    <w:rsid w:val="00F3246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1FC39"/>
  <w15:chartTrackingRefBased/>
  <w15:docId w15:val="{BAE42489-DDDD-44FF-A114-A49E977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64D"/>
  </w:style>
  <w:style w:type="paragraph" w:styleId="Pieddepage">
    <w:name w:val="footer"/>
    <w:basedOn w:val="Normal"/>
    <w:link w:val="PieddepageCar"/>
    <w:uiPriority w:val="99"/>
    <w:unhideWhenUsed/>
    <w:rsid w:val="007C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64D"/>
  </w:style>
  <w:style w:type="character" w:styleId="Lienhypertexte">
    <w:name w:val="Hyperlink"/>
    <w:basedOn w:val="Policepardfaut"/>
    <w:uiPriority w:val="99"/>
    <w:unhideWhenUsed/>
    <w:rsid w:val="00DF13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136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A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DD488E4670742BEE4FA32AE338291" ma:contentTypeVersion="12" ma:contentTypeDescription="Crée un document." ma:contentTypeScope="" ma:versionID="91886bc2146acb4e48450ffe6486d89e">
  <xsd:schema xmlns:xsd="http://www.w3.org/2001/XMLSchema" xmlns:xs="http://www.w3.org/2001/XMLSchema" xmlns:p="http://schemas.microsoft.com/office/2006/metadata/properties" xmlns:ns2="cd8e2e73-7f3f-4912-86d2-8579b8f2a64b" xmlns:ns3="2e99fd90-9833-498c-91ba-ae3cb009defc" targetNamespace="http://schemas.microsoft.com/office/2006/metadata/properties" ma:root="true" ma:fieldsID="e31f73339d1f26fcf665c0d4147bddd1" ns2:_="" ns3:_="">
    <xsd:import namespace="cd8e2e73-7f3f-4912-86d2-8579b8f2a64b"/>
    <xsd:import namespace="2e99fd90-9833-498c-91ba-ae3cb009d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2e73-7f3f-4912-86d2-8579b8f2a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fd90-9833-498c-91ba-ae3cb009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E1482-D65A-45C3-B219-96BDDC1A1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AC515-B3DE-49EF-BF5A-83D7DA431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2e73-7f3f-4912-86d2-8579b8f2a64b"/>
    <ds:schemaRef ds:uri="2e99fd90-9833-498c-91ba-ae3cb009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9E6A6-0166-43DD-AC18-6C0D0FB0E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</dc:creator>
  <cp:keywords/>
  <dc:description/>
  <cp:lastModifiedBy>ASMR - Sandra DESPRES</cp:lastModifiedBy>
  <cp:revision>3</cp:revision>
  <cp:lastPrinted>2018-10-01T07:08:00Z</cp:lastPrinted>
  <dcterms:created xsi:type="dcterms:W3CDTF">2022-10-12T17:58:00Z</dcterms:created>
  <dcterms:modified xsi:type="dcterms:W3CDTF">2022-10-12T19:32:00Z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0x010100397DD488E4670742BEE4FA32AE338291</vt:lpwstr>
  </property>
</Properties>
</file>